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Qualcomm,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Millbrook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non-judgment.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shepherds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Harari.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cubicles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Tando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Qualcomm,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inhabited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furniture.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tuberculosis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pumpkins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Shauna.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Chikaka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orphanages.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eye-opener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Chikaka.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Shauna,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$166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Qualcomm,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8"/>
      <w:footerReference w:type="default" r:id="rId4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Zimbabwe The start of the Death Doula Movement (Completed  04/19/23)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19,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hjs7Gf49tCngD36-RvxNwArprqN8_KWUAl3F6ql1Jd6mLgZJt70PcbM-ZsShfdEsK_awxMiJMoPbJtlgyLuNvPWKTc4?loadFrom=DocumentDeeplink&amp;ts=310.27" TargetMode="External" /><Relationship Id="rId11" Type="http://schemas.openxmlformats.org/officeDocument/2006/relationships/hyperlink" Target="https://www.rev.com/transcript-editor/shared/ag-rPowW-_2Jk_A6lQk3bUvxeS-1MrY26YEgNgvgrQSVMXmUODL5FcxJsmxWM3Fjvr6S28JdmiykR5LtApGd-432bTw?loadFrom=DocumentDeeplink&amp;ts=379.37" TargetMode="External" /><Relationship Id="rId12" Type="http://schemas.openxmlformats.org/officeDocument/2006/relationships/hyperlink" Target="https://www.rev.com/transcript-editor/shared/JvLrObrjwFWYn_X8K8eFGYRND7Pz7lg3a0JrpKEK7e3u7fenqoDvvAGTNKnn76X772ZSgUgzqy7lpw8jMp71EwG5NWE?loadFrom=DocumentDeeplink&amp;ts=426.68" TargetMode="External" /><Relationship Id="rId13" Type="http://schemas.openxmlformats.org/officeDocument/2006/relationships/hyperlink" Target="https://www.rev.com/transcript-editor/shared/ItW5FVW4np4cCKX1IkPnSeReM2MGq5Jp8WBE55NiMBnkdO9UXE0eZPIx_KgPKD4XQE90hFZvV2I5IPkxrmT0XXexxmY?loadFrom=DocumentDeeplink&amp;ts=470.9" TargetMode="External" /><Relationship Id="rId14" Type="http://schemas.openxmlformats.org/officeDocument/2006/relationships/hyperlink" Target="https://www.rev.com/transcript-editor/shared/Mb1J5Dj48F1wLfjFvds2WEwRpROvQ3sLFNBAB6E4zJz85K09Z9ymLOUdvYW-olaxbbzBcIdEty_Fa61VBdcM5f_IdLM?loadFrom=DocumentDeeplink&amp;ts=520.85" TargetMode="External" /><Relationship Id="rId15" Type="http://schemas.openxmlformats.org/officeDocument/2006/relationships/hyperlink" Target="https://www.rev.com/transcript-editor/shared/al6_H84zLOuO3dn2kZLnkbFMJgfpLvEFQDxh6cFS4_50gMyal7n-NA60z5rR9QsLmPQ3xFdZwRpTnpkjkaXgwDWKxkU?loadFrom=DocumentDeeplink&amp;ts=574.62" TargetMode="External" /><Relationship Id="rId16" Type="http://schemas.openxmlformats.org/officeDocument/2006/relationships/hyperlink" Target="https://www.rev.com/transcript-editor/shared/kFzCtBu7xgOJ32LA7RHZRDhbUuYm4F_i-yOzdSEhHw4SGEVvMUJP6yaztHbUiuKPH1yAluLtmZ5Tvv-XpWohgYUfB7I?loadFrom=DocumentDeeplink&amp;ts=623.52" TargetMode="External" /><Relationship Id="rId17" Type="http://schemas.openxmlformats.org/officeDocument/2006/relationships/hyperlink" Target="https://www.rev.com/transcript-editor/shared/JeDvDx77nX0FjtNOSyx89ZwKRM1LqToaiI_yaQD8z1ZdUEQDPayqKLfgKhMDNBOMcVYpL4jYYX8_wIdMlYTn6w6hurI?loadFrom=DocumentDeeplink&amp;ts=685.53" TargetMode="External" /><Relationship Id="rId18" Type="http://schemas.openxmlformats.org/officeDocument/2006/relationships/hyperlink" Target="https://www.rev.com/transcript-editor/shared/4Oh5W8tOC-dr_ZMBeNFQ1Zugu0elmWRFyoIgxvZ-6XdonKuZAF64EAETBnNYHAmWBjHx12NeYTZ7TLfbiXVjq8I4fDA?loadFrom=DocumentDeeplink&amp;ts=736.06" TargetMode="External" /><Relationship Id="rId19" Type="http://schemas.openxmlformats.org/officeDocument/2006/relationships/hyperlink" Target="https://www.rev.com/transcript-editor/shared/MSPeNFxcGmwWI_QqJRgw6kkAyMUTZV27MnEF4ljKUApq9jgndsA-dZKdxcgHmJApjHkt-Y7kPTpZeq3WIoTwGuIyA7A?loadFrom=DocumentDeeplink&amp;ts=787.4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_qxuohdB3bP-LhiZlLkco499VpwEObAJWnLHFkkuqkClHk5ZIS9V7gAPirzOXK5ogvgcYecJkHF6ZEjXuTuG9WGaG6g?loadFrom=DocumentDeeplink&amp;ts=830.86" TargetMode="External" /><Relationship Id="rId21" Type="http://schemas.openxmlformats.org/officeDocument/2006/relationships/hyperlink" Target="https://www.rev.com/transcript-editor/shared/wPXOEydWuT2M5RN_-qVydDGgE6qX1rhcEQszcUYv_C6fH8lgqWW3gTG44SS3oH0O9Bl3fR1o6akkYbo8ykfAiC-upKc?loadFrom=DocumentDeeplink&amp;ts=892.37" TargetMode="External" /><Relationship Id="rId22" Type="http://schemas.openxmlformats.org/officeDocument/2006/relationships/hyperlink" Target="https://www.rev.com/transcript-editor/shared/naq7JrZRLgmfa9Ss7lDt49BWlx05SADqZn6sg_hdS8KrYTP1W1MS_4CbNuwCtBUt4BudsR7uPXMLrg860BH-jDSxTOc?loadFrom=DocumentDeeplink&amp;ts=949.31" TargetMode="External" /><Relationship Id="rId23" Type="http://schemas.openxmlformats.org/officeDocument/2006/relationships/hyperlink" Target="https://www.rev.com/transcript-editor/shared/CqWNUb9Y8HTvbtL3VCk0DpWhdZR8KNlZNVJz0RXzTFrFR7IsMbr0VDZze_OlwQfG3DtslZwI7sg9m4gLgmmZeBoOejY?loadFrom=DocumentDeeplink&amp;ts=1001.24" TargetMode="External" /><Relationship Id="rId24" Type="http://schemas.openxmlformats.org/officeDocument/2006/relationships/hyperlink" Target="https://www.rev.com/transcript-editor/shared/frVjaH643ZfhiNfE-dO6lF-Vq1C9q3JeUTHK9cKqJciBCj_9Lc6SonC_A1deoTgBi9OGibTkmZHPOp6GKstjNSBJPPM?loadFrom=DocumentDeeplink&amp;ts=1070.01" TargetMode="External" /><Relationship Id="rId25" Type="http://schemas.openxmlformats.org/officeDocument/2006/relationships/hyperlink" Target="https://www.rev.com/transcript-editor/shared/wNsYEaxfLYDwaDYjL2QyVhVJwyP09J49_zyDZunW9Qu_GaDnqlpchKErrKolmgAnJPRiA89k6HkvIWqZbjIogsbUnXs?loadFrom=DocumentDeeplink&amp;ts=1084.59" TargetMode="External" /><Relationship Id="rId26" Type="http://schemas.openxmlformats.org/officeDocument/2006/relationships/hyperlink" Target="https://www.rev.com/transcript-editor/shared/QRDPsfYXkxRPcmnSOisQmgH_1MHlcjLpFyqecTiPSIQEiSQro4g7zdKQ-YqbkxvRaC3rjQxsxlm-CmTD8LHv1-tDNGQ?loadFrom=DocumentDeeplink&amp;ts=1135.5" TargetMode="External" /><Relationship Id="rId27" Type="http://schemas.openxmlformats.org/officeDocument/2006/relationships/hyperlink" Target="https://www.rev.com/transcript-editor/shared/YhavfPxW3jXvpddAkBZcDIkNwcM4VRkbfNpJ8-OJ0Fb7kSYXIXVsZEQjdZzGGT6zVeV9RTgSe0jr-BFqVJaNQF-_GyA?loadFrom=DocumentDeeplink&amp;ts=1185.84" TargetMode="External" /><Relationship Id="rId28" Type="http://schemas.openxmlformats.org/officeDocument/2006/relationships/hyperlink" Target="https://www.rev.com/transcript-editor/shared/mNaIywdwlLnhT002_Hxfp9T0j2kILO-k2eXzB8N_tnbJFWl9wNzsZjNczTGY8wmTsd8n2PwFSIA-BPqi5HfN525PxAI?loadFrom=DocumentDeeplink&amp;ts=1236.6" TargetMode="External" /><Relationship Id="rId29" Type="http://schemas.openxmlformats.org/officeDocument/2006/relationships/hyperlink" Target="https://www.rev.com/transcript-editor/shared/B2GJuLWt_TSNyrRSFXXweQHzwavmztphFjF0hCUAZNc_wPncQ34QXlhBdNeuWsV_L6KKla7RMJCo-aQursRhF2xgfqU?loadFrom=DocumentDeeplink&amp;ts=1296.8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VYCjOshK5nZ8yeYUhh08WLLRlzZs1hVEshscLofPrye6MypdQ0DEohf5SMBdyNcxYNyizUCpMZ-XwnRN7y8AyFQiQjk?loadFrom=DocumentDeeplink&amp;ts=1367.02" TargetMode="External" /><Relationship Id="rId31" Type="http://schemas.openxmlformats.org/officeDocument/2006/relationships/hyperlink" Target="https://www.rev.com/transcript-editor/shared/FCZcmH8HFJtu-0r9U8cvT93DaiEmcQTun7ogWNqXE8BTwR4qWDTK6FuSYqHutNFGQZUKtHGSMe3o8JPt9EWsYyRadzo?loadFrom=DocumentDeeplink&amp;ts=1429.64" TargetMode="External" /><Relationship Id="rId32" Type="http://schemas.openxmlformats.org/officeDocument/2006/relationships/hyperlink" Target="https://www.rev.com/transcript-editor/shared/Og4YEM7fpgP3y4iNkdP679oBvzGrOSza85Cd1PQTITNF4yi2agRRkzuJThBduSNV7XqB5MQiJf_lHeZn5iyBXuqQFb8?loadFrom=DocumentDeeplink&amp;ts=1488.29" TargetMode="External" /><Relationship Id="rId33" Type="http://schemas.openxmlformats.org/officeDocument/2006/relationships/hyperlink" Target="https://www.rev.com/transcript-editor/shared/bUUrozukN5wP2NZpilHGseCeZOGlxOH9sssJVbJ2mE110COQD_eKKuXlXbSODPtcw1V5rSlij7nFrNikDrAUX6eRgdQ?loadFrom=DocumentDeeplink&amp;ts=1558.07" TargetMode="External" /><Relationship Id="rId34" Type="http://schemas.openxmlformats.org/officeDocument/2006/relationships/hyperlink" Target="https://www.rev.com/transcript-editor/shared/jreeU64zwi24WK80P7wWhUKpfqGn-viqCc4G4oPLzhZj3mQiyoILCxgZLFdRVLjBmt3Na_luk5cfre7GX10fLAcktpU?loadFrom=DocumentDeeplink&amp;ts=1623.15" TargetMode="External" /><Relationship Id="rId35" Type="http://schemas.openxmlformats.org/officeDocument/2006/relationships/hyperlink" Target="https://www.rev.com/transcript-editor/shared/A9oXYfAQDtT8Kh71FvuD8HCw_Wpdse0fbgb-poESgzKruErkIAIpePtD_z4gV05nkuTPuZ83yEpMwNV360nlMX52FR0?loadFrom=DocumentDeeplink&amp;ts=1679.7" TargetMode="External" /><Relationship Id="rId36" Type="http://schemas.openxmlformats.org/officeDocument/2006/relationships/hyperlink" Target="https://www.rev.com/transcript-editor/shared/eti56FukSFJFG2RYuHzUFM7WkqXC7IqiCvRDhxseZZ1benJ8XdQLoG1_7AokZtqUG2VagUjHxc0xL99iy4zkpDOMWlE?loadFrom=DocumentDeeplink&amp;ts=1733.04" TargetMode="External" /><Relationship Id="rId37" Type="http://schemas.openxmlformats.org/officeDocument/2006/relationships/hyperlink" Target="https://www.rev.com/transcript-editor/shared/an_uAzu29ehh1Eqh-UK62hSZ7eIFo1wRFq7AAIK3_mWhqanL7eRk6OaGWVpl93aN92PMW6QFxsYS4Fi5095go0tkLWI?loadFrom=DocumentDeeplink&amp;ts=1799.14" TargetMode="External" /><Relationship Id="rId38" Type="http://schemas.openxmlformats.org/officeDocument/2006/relationships/hyperlink" Target="https://www.rev.com/transcript-editor/shared/FlxGXj3YM1Ct9sfUfuQWtIK5tC-lXSvUFmDZF1_jRLQONnIzyfvHEuwKlajoZ_whPbEwQ1uM3qwnDApSPy4XpPskWts?loadFrom=DocumentDeeplink&amp;ts=1849.39" TargetMode="External" /><Relationship Id="rId39" Type="http://schemas.openxmlformats.org/officeDocument/2006/relationships/hyperlink" Target="https://www.rev.com/transcript-editor/shared/JQjBQf0sbr4CsttxLGZMR52pvitVM6yIPWrD-IY5w0kV6rZtISMTXUlRmRcYZpWAy9X7ZMJyxBztla7yRJYxGJ_jnD4?loadFrom=DocumentDeeplink&amp;ts=1899.44" TargetMode="External" /><Relationship Id="rId4" Type="http://schemas.openxmlformats.org/officeDocument/2006/relationships/hyperlink" Target="https://www.rev.com/transcript-editor/shared/NvY_MnITDMIwBSF_Fc6WF6lDYG78YvUJvvMIe0_wjm82BI-CZtO6ilwUQZAZf8Ae6BxvEo-D1WNI1K4u3JT2yYl8tY8?loadFrom=DocumentDeeplink&amp;ts=0.9" TargetMode="External" /><Relationship Id="rId40" Type="http://schemas.openxmlformats.org/officeDocument/2006/relationships/hyperlink" Target="https://www.rev.com/transcript-editor/shared/mEVbGATldYzq2SpBcUrq_PQVuHHNbWNb9BEz-p403MtkDdHceTLFt7sIDGvNGrx4N51q8zhmu16BpAuW7JmfgWj6dDc?loadFrom=DocumentDeeplink&amp;ts=1963.07" TargetMode="External" /><Relationship Id="rId41" Type="http://schemas.openxmlformats.org/officeDocument/2006/relationships/hyperlink" Target="https://www.rev.com/transcript-editor/shared/YIjyP5o00y8vkGXx1LHOhWrCXsQ00X4ItHpvZEK3DwejxNaToaA8KwM5zN2bEcN-dqHxX0l2gjSX6mxujbuP-fedpCk?loadFrom=DocumentDeeplink&amp;ts=2026.88" TargetMode="External" /><Relationship Id="rId42" Type="http://schemas.openxmlformats.org/officeDocument/2006/relationships/hyperlink" Target="https://www.rev.com/transcript-editor/shared/y_m_VGmLCsTabHl_oSaz0V7Kb8BOgkr9ZQPKLG2gkqYYCm5t6X3arvGe4G7Ob26Sp4VtC9gOV0z8yckEpxOe9QVUh-g?loadFrom=DocumentDeeplink&amp;ts=2087.9" TargetMode="External" /><Relationship Id="rId43" Type="http://schemas.openxmlformats.org/officeDocument/2006/relationships/hyperlink" Target="https://www.rev.com/transcript-editor/shared/lMoAKX8Di_PmWD1nDn_kIzYG0bilbQ1AsqPFQYRQ_td5YlM1WobeAucKnfi0flbWsmKnzvMlnNO2uRm4JWi8z0wYqSQ?loadFrom=DocumentDeeplink&amp;ts=2133.11" TargetMode="External" /><Relationship Id="rId44" Type="http://schemas.openxmlformats.org/officeDocument/2006/relationships/hyperlink" Target="https://www.rev.com/transcript-editor/shared/V362cAZmfZd4mdAlt_-0TdJzuFPjUGrUwLXD-__TavfbFw_QnFSARlG-_zmU-NaFFehlA4H41MYWWJ8U-uY28ixqFTM?loadFrom=DocumentDeeplink&amp;ts=2176.58" TargetMode="External" /><Relationship Id="rId45" Type="http://schemas.openxmlformats.org/officeDocument/2006/relationships/hyperlink" Target="https://www.rev.com/transcript-editor/shared/cEgGNykdIDo6RIrHNaRqE5AWImKcMi5fPiy2i1pQjP15KdnkX1FlF0AFGqlpVkWOgremMVu_wU50q6IetUd1zWJHHH4?loadFrom=DocumentDeeplink&amp;ts=2229.66" TargetMode="External" /><Relationship Id="rId46" Type="http://schemas.openxmlformats.org/officeDocument/2006/relationships/hyperlink" Target="https://www.rev.com/transcript-editor/shared/FD0jjFzonaL4Hyt5HcLyUw0JT5-dR3_jGaurcG69cyjxU0op2HyBhMMTs9hNVpvi69unznsVcxSt7ZjSulQ0s7Al19o?loadFrom=DocumentDeeplink&amp;ts=2286.51" TargetMode="External" /><Relationship Id="rId47" Type="http://schemas.openxmlformats.org/officeDocument/2006/relationships/hyperlink" Target="https://www.rev.com/transcript-editor/shared/IrwzDFvdaLem_E7RI1W0MXwtRd9UFEo7_LZZmUEdeS9aGdZPvCyGeKYx9Zk_COjB0eLvpvgUxX4jRJBUoXlxBNFc1SA?loadFrom=DocumentDeeplink&amp;ts=2328.52" TargetMode="External" /><Relationship Id="rId48" Type="http://schemas.openxmlformats.org/officeDocument/2006/relationships/header" Target="header1.xml" /><Relationship Id="rId49" Type="http://schemas.openxmlformats.org/officeDocument/2006/relationships/footer" Target="footer1.xml" /><Relationship Id="rId5" Type="http://schemas.openxmlformats.org/officeDocument/2006/relationships/hyperlink" Target="https://www.rev.com/transcript-editor/shared/QmnbsaYN7B9F6eyAOwZDCk_LGFKoRTWcTs1GBJhONUyxi5a8MN54p8atCShUMAj2477nI0ktWDt5pEI7-ZNejEhdyAE?loadFrom=DocumentDeeplink&amp;ts=16.92" TargetMode="External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hyperlink" Target="https://www.rev.com/transcript-editor/shared/lzgWC8oOIBd2WdQapWS1mRApDzlD2KuBUimURt17zTcSm9t_chcZr6lMo2Mh80142aYLyE7N60hm39YGkkE-BBe_mZ4?loadFrom=DocumentDeeplink&amp;ts=74.91" TargetMode="External" /><Relationship Id="rId7" Type="http://schemas.openxmlformats.org/officeDocument/2006/relationships/hyperlink" Target="https://www.rev.com/transcript-editor/shared/mILpS7QlAKc1trWqQkZktgMo0L4NbgYg7qBuo73NEkO46dxcIGoawoJgATOiToVAQZpVN5LqYDCOc3pwpc3JmOdlgOA?loadFrom=DocumentDeeplink&amp;ts=146.25" TargetMode="External" /><Relationship Id="rId8" Type="http://schemas.openxmlformats.org/officeDocument/2006/relationships/hyperlink" Target="https://www.rev.com/transcript-editor/shared/8G_sA9e8jIOOYV5tWvPYckeD2CMupfH9LwMuGPcsmfLnwUoeWh4LAK9_1tRpm-W0_BFpei-qevkiA2EHN4IlaxHcatI?loadFrom=DocumentDeeplink&amp;ts=209.41" TargetMode="External" /><Relationship Id="rId9" Type="http://schemas.openxmlformats.org/officeDocument/2006/relationships/hyperlink" Target="https://www.rev.com/transcript-editor/shared/W6mZxMJcrOjvC-uP_TvcKDh9RS9iRk0NrWvZ3kJxkRit_invUJmww6wH-qLhzdP2SPTtpOQgvlTXIinOBJyh2vcExZ8?loadFrom=DocumentDeeplink&amp;ts=262.6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eHFBSP3JVn4V1Jp1QqCYfXKC39YBWolD7TD6UcJBWOF9SbM4gsgm7RpNevtC_lSmdT5wJ0bIgPqa7XOdlt7ta8zDo-U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